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34" w:rsidRPr="0084721E" w:rsidRDefault="004E2E8E" w:rsidP="0084721E">
      <w:pPr>
        <w:spacing w:line="276" w:lineRule="auto"/>
        <w:rPr>
          <w:b/>
          <w:u w:val="single"/>
        </w:rPr>
      </w:pPr>
      <w:bookmarkStart w:id="0" w:name="_GoBack"/>
      <w:bookmarkEnd w:id="0"/>
      <w:r w:rsidRPr="0084721E">
        <w:rPr>
          <w:b/>
          <w:u w:val="single"/>
        </w:rPr>
        <w:t>Informationen zur Anmeldung des häuslichen Arbeitsplatzes:</w:t>
      </w:r>
    </w:p>
    <w:p w:rsidR="004E2E8E" w:rsidRPr="0084721E" w:rsidRDefault="004E2E8E" w:rsidP="0084721E">
      <w:pPr>
        <w:spacing w:line="276" w:lineRule="auto"/>
        <w:rPr>
          <w:sz w:val="22"/>
        </w:rPr>
      </w:pPr>
    </w:p>
    <w:p w:rsidR="005C1694" w:rsidRPr="0084721E" w:rsidRDefault="005C1694" w:rsidP="0084721E">
      <w:pPr>
        <w:spacing w:line="276" w:lineRule="auto"/>
        <w:rPr>
          <w:b/>
          <w:sz w:val="22"/>
          <w:u w:val="single"/>
        </w:rPr>
      </w:pPr>
      <w:r w:rsidRPr="0084721E">
        <w:rPr>
          <w:b/>
          <w:sz w:val="22"/>
          <w:u w:val="single"/>
        </w:rPr>
        <w:t xml:space="preserve">Rechtsnorm: </w:t>
      </w:r>
    </w:p>
    <w:p w:rsidR="0036083B" w:rsidRPr="0084721E" w:rsidRDefault="0036083B" w:rsidP="0084721E">
      <w:pPr>
        <w:spacing w:line="276" w:lineRule="auto"/>
        <w:rPr>
          <w:sz w:val="22"/>
        </w:rPr>
      </w:pPr>
      <w:r w:rsidRPr="0084721E">
        <w:rPr>
          <w:b/>
          <w:bCs/>
          <w:sz w:val="22"/>
        </w:rPr>
        <w:t xml:space="preserve">Verordnung </w:t>
      </w:r>
      <w:r w:rsidR="005C1694" w:rsidRPr="0084721E">
        <w:rPr>
          <w:b/>
          <w:bCs/>
          <w:sz w:val="22"/>
        </w:rPr>
        <w:t>über</w:t>
      </w:r>
      <w:r w:rsidRPr="0084721E">
        <w:rPr>
          <w:b/>
          <w:bCs/>
          <w:sz w:val="22"/>
        </w:rPr>
        <w:t xml:space="preserve"> die Verarbeitung personenbezogener Daten in Schulen und statistische Erhebungen an Schulen </w:t>
      </w:r>
      <w:r w:rsidR="005C1694" w:rsidRPr="0084721E">
        <w:rPr>
          <w:bCs/>
          <w:sz w:val="22"/>
        </w:rPr>
        <w:t>(ABl. 2009, S. 131)</w:t>
      </w:r>
    </w:p>
    <w:p w:rsidR="0036083B" w:rsidRPr="0084721E" w:rsidRDefault="0036083B" w:rsidP="0084721E">
      <w:pPr>
        <w:spacing w:line="276" w:lineRule="auto"/>
        <w:rPr>
          <w:sz w:val="22"/>
        </w:rPr>
      </w:pPr>
    </w:p>
    <w:p w:rsidR="004E2E8E" w:rsidRPr="0084721E" w:rsidRDefault="004E2E8E" w:rsidP="0084721E">
      <w:pPr>
        <w:spacing w:line="276" w:lineRule="auto"/>
        <w:rPr>
          <w:sz w:val="22"/>
        </w:rPr>
      </w:pPr>
      <w:r w:rsidRPr="0084721E">
        <w:rPr>
          <w:b/>
          <w:bCs/>
          <w:sz w:val="22"/>
        </w:rPr>
        <w:t xml:space="preserve">§ 3 SchDSV – Verarbeitung schulischer Daten auf privaten Anlagen </w:t>
      </w:r>
    </w:p>
    <w:p w:rsidR="004E2E8E" w:rsidRPr="0084721E" w:rsidRDefault="004E2E8E" w:rsidP="0084721E">
      <w:pPr>
        <w:spacing w:line="276" w:lineRule="auto"/>
        <w:rPr>
          <w:sz w:val="22"/>
        </w:rPr>
      </w:pPr>
      <w:r w:rsidRPr="0084721E">
        <w:rPr>
          <w:sz w:val="22"/>
        </w:rPr>
        <w:t xml:space="preserve">(1) Eine automatisierte Verarbeitung personenbezogener </w:t>
      </w:r>
      <w:r w:rsidR="005C1694" w:rsidRPr="0084721E">
        <w:rPr>
          <w:sz w:val="22"/>
        </w:rPr>
        <w:t>Schüler</w:t>
      </w:r>
      <w:r w:rsidRPr="0084721E">
        <w:rPr>
          <w:sz w:val="22"/>
        </w:rPr>
        <w:t xml:space="preserve">- und Schuldaten durch </w:t>
      </w:r>
      <w:r w:rsidR="005C1694" w:rsidRPr="0084721E">
        <w:rPr>
          <w:sz w:val="22"/>
        </w:rPr>
        <w:t>Lehrkräfte</w:t>
      </w:r>
      <w:r w:rsidRPr="0084721E">
        <w:rPr>
          <w:sz w:val="22"/>
        </w:rPr>
        <w:t xml:space="preserve"> auf privaten Datenverarbeitungseinrichtungen außerhalb der Schule darf nur nach einer entsprechenden schriftlichen Anzeige bei der Schulleitung erfolgen. </w:t>
      </w:r>
    </w:p>
    <w:p w:rsidR="00B1207C" w:rsidRPr="0084721E" w:rsidRDefault="00B1207C" w:rsidP="0084721E">
      <w:pPr>
        <w:spacing w:line="276" w:lineRule="auto"/>
        <w:rPr>
          <w:sz w:val="22"/>
        </w:rPr>
      </w:pPr>
    </w:p>
    <w:p w:rsidR="004E2E8E" w:rsidRPr="0084721E" w:rsidRDefault="004E2E8E" w:rsidP="0084721E">
      <w:pPr>
        <w:spacing w:line="276" w:lineRule="auto"/>
        <w:rPr>
          <w:sz w:val="22"/>
        </w:rPr>
      </w:pPr>
      <w:r w:rsidRPr="0084721E">
        <w:rPr>
          <w:sz w:val="22"/>
        </w:rPr>
        <w:t xml:space="preserve">Die Anzeige muss enthalten: </w:t>
      </w:r>
    </w:p>
    <w:p w:rsidR="004E2E8E" w:rsidRPr="0084721E" w:rsidRDefault="004E2E8E" w:rsidP="0084721E">
      <w:pPr>
        <w:numPr>
          <w:ilvl w:val="0"/>
          <w:numId w:val="1"/>
        </w:numPr>
        <w:spacing w:line="276" w:lineRule="auto"/>
        <w:rPr>
          <w:sz w:val="22"/>
        </w:rPr>
      </w:pPr>
      <w:r w:rsidRPr="0084721E">
        <w:rPr>
          <w:sz w:val="22"/>
        </w:rPr>
        <w:t xml:space="preserve">Eine Beschreibung der vorgesehenen Datenarten und Einsatzzwecke, </w:t>
      </w:r>
    </w:p>
    <w:p w:rsidR="004E2E8E" w:rsidRPr="0084721E" w:rsidRDefault="004E2E8E" w:rsidP="0084721E">
      <w:pPr>
        <w:numPr>
          <w:ilvl w:val="0"/>
          <w:numId w:val="1"/>
        </w:numPr>
        <w:spacing w:line="276" w:lineRule="auto"/>
        <w:rPr>
          <w:sz w:val="22"/>
        </w:rPr>
      </w:pPr>
      <w:r w:rsidRPr="0084721E">
        <w:rPr>
          <w:sz w:val="22"/>
        </w:rPr>
        <w:t xml:space="preserve">eine Verpflichtung, die Datensicherheitsmaßnahmen im Sinne des § 10 des Hessischen Datenschutzgesetzes einzuhalten, </w:t>
      </w:r>
    </w:p>
    <w:p w:rsidR="004E2E8E" w:rsidRPr="0084721E" w:rsidRDefault="004E2E8E" w:rsidP="0084721E">
      <w:pPr>
        <w:numPr>
          <w:ilvl w:val="0"/>
          <w:numId w:val="1"/>
        </w:numPr>
        <w:spacing w:line="276" w:lineRule="auto"/>
        <w:rPr>
          <w:sz w:val="22"/>
        </w:rPr>
      </w:pPr>
      <w:r w:rsidRPr="0084721E">
        <w:rPr>
          <w:sz w:val="22"/>
        </w:rPr>
        <w:t xml:space="preserve">die </w:t>
      </w:r>
      <w:r w:rsidR="005C1694" w:rsidRPr="0084721E">
        <w:rPr>
          <w:sz w:val="22"/>
        </w:rPr>
        <w:t>Erklärung</w:t>
      </w:r>
      <w:r w:rsidRPr="0084721E">
        <w:rPr>
          <w:sz w:val="22"/>
        </w:rPr>
        <w:t xml:space="preserve"> der Lehrkraft, sich der Kontrolle des Hessischen Datenschutzbeauftragten zu unterwerfen sowie die Verpflichtung, dessen Beauftragten nach vorheriger Terminvereinbarung Zugang zu der </w:t>
      </w:r>
      <w:r w:rsidR="005C1694" w:rsidRPr="0084721E">
        <w:rPr>
          <w:sz w:val="22"/>
        </w:rPr>
        <w:t>häuslichen</w:t>
      </w:r>
      <w:r w:rsidRPr="0084721E">
        <w:rPr>
          <w:sz w:val="22"/>
        </w:rPr>
        <w:t xml:space="preserve"> </w:t>
      </w:r>
      <w:r w:rsidR="005C1694" w:rsidRPr="0084721E">
        <w:rPr>
          <w:sz w:val="22"/>
        </w:rPr>
        <w:t>Arbeitsstätte</w:t>
      </w:r>
      <w:r w:rsidRPr="0084721E">
        <w:rPr>
          <w:sz w:val="22"/>
        </w:rPr>
        <w:t xml:space="preserve"> zu </w:t>
      </w:r>
      <w:r w:rsidR="005C1694" w:rsidRPr="0084721E">
        <w:rPr>
          <w:sz w:val="22"/>
        </w:rPr>
        <w:t>gewähren</w:t>
      </w:r>
      <w:r w:rsidRPr="0084721E">
        <w:rPr>
          <w:sz w:val="22"/>
        </w:rPr>
        <w:t xml:space="preserve">, um die vorhandenen Datensicherungsmaßnahmen und die Einhaltung der Datensicherungsmaßnahmen zu </w:t>
      </w:r>
      <w:r w:rsidR="005C1694" w:rsidRPr="0084721E">
        <w:rPr>
          <w:sz w:val="22"/>
        </w:rPr>
        <w:t>überprüfen</w:t>
      </w:r>
      <w:r w:rsidRPr="0084721E">
        <w:rPr>
          <w:sz w:val="22"/>
        </w:rPr>
        <w:t xml:space="preserve">. 3Die Verpflichtung muss die Zusicherung enthalten, dass </w:t>
      </w:r>
      <w:r w:rsidR="005C1694" w:rsidRPr="0084721E">
        <w:rPr>
          <w:sz w:val="22"/>
        </w:rPr>
        <w:t>mögliche</w:t>
      </w:r>
      <w:r w:rsidRPr="0084721E">
        <w:rPr>
          <w:sz w:val="22"/>
        </w:rPr>
        <w:t xml:space="preserve"> Mitinhaberinnen oder Mitinhaber der Wohnung mit dieser Zugangsregelung einverstanden sind. </w:t>
      </w:r>
    </w:p>
    <w:p w:rsidR="00B1207C" w:rsidRPr="0084721E" w:rsidRDefault="00B1207C" w:rsidP="0084721E">
      <w:pPr>
        <w:spacing w:line="276" w:lineRule="auto"/>
        <w:ind w:left="720"/>
        <w:rPr>
          <w:sz w:val="22"/>
        </w:rPr>
      </w:pPr>
    </w:p>
    <w:p w:rsidR="004E2E8E" w:rsidRPr="0084721E" w:rsidRDefault="004E2E8E" w:rsidP="0084721E">
      <w:pPr>
        <w:spacing w:line="276" w:lineRule="auto"/>
        <w:rPr>
          <w:sz w:val="22"/>
        </w:rPr>
      </w:pPr>
      <w:r w:rsidRPr="0084721E">
        <w:rPr>
          <w:sz w:val="22"/>
        </w:rPr>
        <w:t xml:space="preserve">(2) Auf den privaten Datenverarbeitungseinrichtungen der </w:t>
      </w:r>
      <w:r w:rsidR="005C1694" w:rsidRPr="0084721E">
        <w:rPr>
          <w:sz w:val="22"/>
        </w:rPr>
        <w:t>Lehrkräfte</w:t>
      </w:r>
      <w:r w:rsidRPr="0084721E">
        <w:rPr>
          <w:sz w:val="22"/>
        </w:rPr>
        <w:t xml:space="preserve"> </w:t>
      </w:r>
      <w:r w:rsidR="005C1694" w:rsidRPr="0084721E">
        <w:rPr>
          <w:sz w:val="22"/>
        </w:rPr>
        <w:t>dürfen</w:t>
      </w:r>
      <w:r w:rsidRPr="0084721E">
        <w:rPr>
          <w:sz w:val="22"/>
        </w:rPr>
        <w:t xml:space="preserve"> nur die in Abschnitt A 6 der Anlage 1 genannten personenbezogenen Daten verarbeitet werden, soweit dies zu der jeweiligen dienstlichen Aufgabenerfüllun</w:t>
      </w:r>
      <w:r w:rsidR="005C1694" w:rsidRPr="0084721E">
        <w:rPr>
          <w:sz w:val="22"/>
        </w:rPr>
        <w:t>g</w:t>
      </w:r>
      <w:r w:rsidRPr="0084721E">
        <w:rPr>
          <w:sz w:val="22"/>
        </w:rPr>
        <w:t xml:space="preserve"> erforderlich ist. Nach Ende des Datenverarbeitungsvorgangs sind alle </w:t>
      </w:r>
      <w:r w:rsidR="005C1694" w:rsidRPr="0084721E">
        <w:rPr>
          <w:sz w:val="22"/>
        </w:rPr>
        <w:t>für</w:t>
      </w:r>
      <w:r w:rsidRPr="0084721E">
        <w:rPr>
          <w:sz w:val="22"/>
        </w:rPr>
        <w:t xml:space="preserve"> die </w:t>
      </w:r>
      <w:r w:rsidR="005C1694" w:rsidRPr="0084721E">
        <w:rPr>
          <w:sz w:val="22"/>
        </w:rPr>
        <w:t>Schüler</w:t>
      </w:r>
      <w:r w:rsidRPr="0084721E">
        <w:rPr>
          <w:sz w:val="22"/>
        </w:rPr>
        <w:t xml:space="preserve">- oder die Schulaktenführung relevanten Daten </w:t>
      </w:r>
      <w:r w:rsidR="005C1694" w:rsidRPr="0084721E">
        <w:rPr>
          <w:sz w:val="22"/>
        </w:rPr>
        <w:t>unverzüglich</w:t>
      </w:r>
      <w:r w:rsidRPr="0084721E">
        <w:rPr>
          <w:sz w:val="22"/>
        </w:rPr>
        <w:t xml:space="preserve"> zu diesen Akten zu nehmen. </w:t>
      </w:r>
    </w:p>
    <w:p w:rsidR="004E2E8E" w:rsidRPr="0084721E" w:rsidRDefault="004E2E8E" w:rsidP="0084721E">
      <w:pPr>
        <w:spacing w:line="276" w:lineRule="auto"/>
        <w:rPr>
          <w:sz w:val="22"/>
        </w:rPr>
      </w:pPr>
      <w:r w:rsidRPr="0084721E">
        <w:rPr>
          <w:sz w:val="22"/>
        </w:rPr>
        <w:t xml:space="preserve">(3) Bei einer automatisierten Texterstellung </w:t>
      </w:r>
      <w:r w:rsidR="005C1694" w:rsidRPr="0084721E">
        <w:rPr>
          <w:sz w:val="22"/>
        </w:rPr>
        <w:t>für</w:t>
      </w:r>
      <w:r w:rsidRPr="0084721E">
        <w:rPr>
          <w:sz w:val="22"/>
        </w:rPr>
        <w:t xml:space="preserve"> Zeugnisse, Mitteilungen, Benachrichtigungen und </w:t>
      </w:r>
      <w:r w:rsidR="005C1694" w:rsidRPr="0084721E">
        <w:rPr>
          <w:sz w:val="22"/>
        </w:rPr>
        <w:t>ähnliche</w:t>
      </w:r>
      <w:r w:rsidRPr="0084721E">
        <w:rPr>
          <w:sz w:val="22"/>
        </w:rPr>
        <w:t xml:space="preserve"> </w:t>
      </w:r>
      <w:r w:rsidR="005C1694" w:rsidRPr="0084721E">
        <w:rPr>
          <w:sz w:val="22"/>
        </w:rPr>
        <w:t>Schriftstücke</w:t>
      </w:r>
      <w:r w:rsidRPr="0084721E">
        <w:rPr>
          <w:sz w:val="22"/>
        </w:rPr>
        <w:t xml:space="preserve"> sind die hierzu erforderlichen personenbezogenen Daten nach Abschluss der Aufgabe </w:t>
      </w:r>
      <w:r w:rsidR="005C1694" w:rsidRPr="0084721E">
        <w:rPr>
          <w:sz w:val="22"/>
        </w:rPr>
        <w:t>unverzüglich</w:t>
      </w:r>
      <w:r w:rsidRPr="0084721E">
        <w:rPr>
          <w:sz w:val="22"/>
        </w:rPr>
        <w:t xml:space="preserve"> zu </w:t>
      </w:r>
      <w:r w:rsidR="005C1694" w:rsidRPr="0084721E">
        <w:rPr>
          <w:sz w:val="22"/>
        </w:rPr>
        <w:t>löschen</w:t>
      </w:r>
      <w:r w:rsidRPr="0084721E">
        <w:rPr>
          <w:sz w:val="22"/>
        </w:rPr>
        <w:t xml:space="preserve">. Ausschließlich zu dem in Satz 1 genannten Zweck ist auch die Verarbeitung von Leistungs- und Verhaltensbewertungen </w:t>
      </w:r>
      <w:r w:rsidR="005C1694" w:rsidRPr="0084721E">
        <w:rPr>
          <w:sz w:val="22"/>
        </w:rPr>
        <w:t>zulässig</w:t>
      </w:r>
      <w:r w:rsidRPr="0084721E">
        <w:rPr>
          <w:sz w:val="22"/>
        </w:rPr>
        <w:t xml:space="preserve">, die andere </w:t>
      </w:r>
      <w:r w:rsidR="005C1694" w:rsidRPr="0084721E">
        <w:rPr>
          <w:sz w:val="22"/>
        </w:rPr>
        <w:t>Lehrkräfte</w:t>
      </w:r>
      <w:r w:rsidRPr="0084721E">
        <w:rPr>
          <w:sz w:val="22"/>
        </w:rPr>
        <w:t xml:space="preserve"> getroffen haben. </w:t>
      </w:r>
    </w:p>
    <w:p w:rsidR="004E2E8E" w:rsidRPr="0084721E" w:rsidRDefault="004E2E8E" w:rsidP="0084721E">
      <w:pPr>
        <w:spacing w:line="276" w:lineRule="auto"/>
        <w:rPr>
          <w:sz w:val="22"/>
        </w:rPr>
      </w:pPr>
      <w:r w:rsidRPr="0084721E">
        <w:rPr>
          <w:sz w:val="22"/>
        </w:rPr>
        <w:t xml:space="preserve">(4) Bei der Verarbeitung personenbezogener Daten im Rahmen der Erstellung von sonderpädagogischen Gutachten sind besondere Maßnahmen zu treffen, um diese Daten gegen unberechtigten Zugriff zu </w:t>
      </w:r>
      <w:r w:rsidR="005C1694" w:rsidRPr="0084721E">
        <w:rPr>
          <w:sz w:val="22"/>
        </w:rPr>
        <w:t>schützen</w:t>
      </w:r>
      <w:r w:rsidRPr="0084721E">
        <w:rPr>
          <w:sz w:val="22"/>
        </w:rPr>
        <w:t xml:space="preserve">. Nach Erstellung der Gutachten sind diese auf Datenverarbeitungseinrichtungen der Schule auszudrucken und alle personenbezogenen Daten </w:t>
      </w:r>
      <w:r w:rsidR="005C1694" w:rsidRPr="0084721E">
        <w:rPr>
          <w:sz w:val="22"/>
        </w:rPr>
        <w:t>unverzüglich</w:t>
      </w:r>
      <w:r w:rsidRPr="0084721E">
        <w:rPr>
          <w:sz w:val="22"/>
        </w:rPr>
        <w:t xml:space="preserve"> zu </w:t>
      </w:r>
      <w:r w:rsidR="005C1694" w:rsidRPr="0084721E">
        <w:rPr>
          <w:sz w:val="22"/>
        </w:rPr>
        <w:t>löschen</w:t>
      </w:r>
      <w:r w:rsidRPr="0084721E">
        <w:rPr>
          <w:sz w:val="22"/>
        </w:rPr>
        <w:t xml:space="preserve">. </w:t>
      </w:r>
    </w:p>
    <w:p w:rsidR="004E2E8E" w:rsidRPr="0084721E" w:rsidRDefault="004E2E8E" w:rsidP="0084721E">
      <w:pPr>
        <w:spacing w:line="276" w:lineRule="auto"/>
        <w:rPr>
          <w:sz w:val="22"/>
        </w:rPr>
      </w:pPr>
      <w:r w:rsidRPr="0084721E">
        <w:rPr>
          <w:sz w:val="22"/>
        </w:rPr>
        <w:t xml:space="preserve">(5) Bei der Verarbeitung der personenbezogenen Daten durch eine Lehrkraft bleibt die Schule die datenverarbeitende Stelle im Sinne des Hessischen Datenschutzgesetzes und damit auch </w:t>
      </w:r>
      <w:r w:rsidR="005C1694" w:rsidRPr="0084721E">
        <w:rPr>
          <w:sz w:val="22"/>
        </w:rPr>
        <w:t>für</w:t>
      </w:r>
      <w:r w:rsidRPr="0084721E">
        <w:rPr>
          <w:sz w:val="22"/>
        </w:rPr>
        <w:t xml:space="preserve"> die Datensicherheit verantwortlich. </w:t>
      </w:r>
    </w:p>
    <w:p w:rsidR="004E2E8E" w:rsidRPr="0084721E" w:rsidRDefault="004E2E8E" w:rsidP="0084721E">
      <w:pPr>
        <w:spacing w:line="276" w:lineRule="auto"/>
        <w:rPr>
          <w:sz w:val="22"/>
        </w:rPr>
      </w:pPr>
      <w:r w:rsidRPr="0084721E">
        <w:rPr>
          <w:sz w:val="22"/>
        </w:rPr>
        <w:t xml:space="preserve">(6) Die </w:t>
      </w:r>
      <w:r w:rsidRPr="0084721E">
        <w:rPr>
          <w:sz w:val="22"/>
          <w:u w:val="single"/>
        </w:rPr>
        <w:t>Verarbeitung personenbezogener Daten</w:t>
      </w:r>
      <w:r w:rsidRPr="0084721E">
        <w:rPr>
          <w:sz w:val="22"/>
        </w:rPr>
        <w:t xml:space="preserve"> auf privaten Datenverarbeitungseinrichtungen kann einer Lehrkraft durch die Schulleiterin oder den Schulleiter untersagt werden, wenn ein Verstoß der Lehrkraft gegen eine Bestimmung dieser Verordnung oder des Hessischen Datenschutzgesetzes festgestellt wird. </w:t>
      </w:r>
    </w:p>
    <w:p w:rsidR="005D2238" w:rsidRDefault="005D2238"/>
    <w:p w:rsidR="005D2238" w:rsidRPr="0084721E" w:rsidRDefault="005D2238" w:rsidP="0084721E">
      <w:pPr>
        <w:spacing w:line="276" w:lineRule="auto"/>
        <w:rPr>
          <w:b/>
          <w:sz w:val="22"/>
        </w:rPr>
      </w:pPr>
      <w:r w:rsidRPr="0084721E">
        <w:rPr>
          <w:b/>
          <w:sz w:val="22"/>
        </w:rPr>
        <w:lastRenderedPageBreak/>
        <w:t>Abschnitt A 6 der Anlage 1, SchDV</w:t>
      </w:r>
    </w:p>
    <w:p w:rsidR="004E2E8E" w:rsidRPr="0084721E" w:rsidRDefault="004E2E8E" w:rsidP="0084721E">
      <w:pPr>
        <w:spacing w:line="276" w:lineRule="auto"/>
        <w:rPr>
          <w:sz w:val="22"/>
        </w:rPr>
      </w:pPr>
      <w:r w:rsidRPr="0084721E">
        <w:rPr>
          <w:b/>
          <w:sz w:val="22"/>
        </w:rPr>
        <w:t>6.</w:t>
      </w:r>
      <w:r w:rsidRPr="0084721E">
        <w:rPr>
          <w:sz w:val="22"/>
        </w:rPr>
        <w:t xml:space="preserve"> </w:t>
      </w:r>
      <w:r w:rsidRPr="0084721E">
        <w:rPr>
          <w:b/>
          <w:bCs/>
          <w:sz w:val="22"/>
        </w:rPr>
        <w:t xml:space="preserve">Datensatz bei der Verarbeitung personenbezogener Schülerdaten auf privaten Datenverarbeitungseinrichtungen der </w:t>
      </w:r>
      <w:r w:rsidR="005C1694" w:rsidRPr="0084721E">
        <w:rPr>
          <w:b/>
          <w:bCs/>
          <w:sz w:val="22"/>
        </w:rPr>
        <w:t>Lehrkräfte</w:t>
      </w:r>
      <w:r w:rsidRPr="0084721E">
        <w:rPr>
          <w:b/>
          <w:bCs/>
          <w:sz w:val="22"/>
        </w:rPr>
        <w:t xml:space="preserve"> </w:t>
      </w:r>
    </w:p>
    <w:p w:rsidR="004E2E8E" w:rsidRPr="0084721E" w:rsidRDefault="005C1694" w:rsidP="0084721E">
      <w:pPr>
        <w:spacing w:line="276" w:lineRule="auto"/>
        <w:ind w:left="360"/>
        <w:rPr>
          <w:sz w:val="22"/>
        </w:rPr>
      </w:pPr>
      <w:r w:rsidRPr="0084721E">
        <w:rPr>
          <w:sz w:val="22"/>
        </w:rPr>
        <w:t>6.1 Name</w:t>
      </w:r>
      <w:r w:rsidR="004E2E8E" w:rsidRPr="0084721E">
        <w:rPr>
          <w:sz w:val="22"/>
        </w:rPr>
        <w:t xml:space="preserve"> einschließlich Geburtsname, </w:t>
      </w:r>
    </w:p>
    <w:p w:rsidR="004E2E8E" w:rsidRPr="0084721E" w:rsidRDefault="004E2E8E" w:rsidP="0084721E">
      <w:pPr>
        <w:spacing w:line="276" w:lineRule="auto"/>
        <w:ind w:left="360"/>
        <w:rPr>
          <w:sz w:val="22"/>
        </w:rPr>
      </w:pPr>
      <w:r w:rsidRPr="0084721E">
        <w:rPr>
          <w:sz w:val="22"/>
        </w:rPr>
        <w:t xml:space="preserve">6.2 Vorname, </w:t>
      </w:r>
    </w:p>
    <w:p w:rsidR="004E2E8E" w:rsidRPr="0084721E" w:rsidRDefault="004E2E8E" w:rsidP="0084721E">
      <w:pPr>
        <w:spacing w:line="276" w:lineRule="auto"/>
        <w:ind w:left="360"/>
        <w:rPr>
          <w:sz w:val="22"/>
        </w:rPr>
      </w:pPr>
      <w:r w:rsidRPr="0084721E">
        <w:rPr>
          <w:sz w:val="22"/>
        </w:rPr>
        <w:t xml:space="preserve">6.3 Geschlecht, </w:t>
      </w:r>
    </w:p>
    <w:p w:rsidR="004E2E8E" w:rsidRPr="0084721E" w:rsidRDefault="004E2E8E" w:rsidP="0084721E">
      <w:pPr>
        <w:spacing w:line="276" w:lineRule="auto"/>
        <w:ind w:left="360"/>
        <w:rPr>
          <w:sz w:val="22"/>
        </w:rPr>
      </w:pPr>
      <w:r w:rsidRPr="0084721E">
        <w:rPr>
          <w:sz w:val="22"/>
        </w:rPr>
        <w:t xml:space="preserve">6.4 Geburtsdatum, </w:t>
      </w:r>
    </w:p>
    <w:p w:rsidR="004E2E8E" w:rsidRPr="0084721E" w:rsidRDefault="004E2E8E" w:rsidP="0084721E">
      <w:pPr>
        <w:spacing w:line="276" w:lineRule="auto"/>
        <w:ind w:left="360"/>
        <w:rPr>
          <w:sz w:val="22"/>
        </w:rPr>
      </w:pPr>
      <w:r w:rsidRPr="0084721E">
        <w:rPr>
          <w:sz w:val="22"/>
        </w:rPr>
        <w:t xml:space="preserve">6.5 Klasse/Jahrgangsstufe, Kurs, </w:t>
      </w:r>
    </w:p>
    <w:p w:rsidR="004E2E8E" w:rsidRPr="0084721E" w:rsidRDefault="004E2E8E" w:rsidP="0084721E">
      <w:pPr>
        <w:spacing w:line="276" w:lineRule="auto"/>
        <w:ind w:left="360"/>
        <w:rPr>
          <w:sz w:val="22"/>
        </w:rPr>
      </w:pPr>
      <w:r w:rsidRPr="0084721E">
        <w:rPr>
          <w:sz w:val="22"/>
        </w:rPr>
        <w:t xml:space="preserve">6.6 Schüleraktenzeichen und Gesamtschülerverzeichnis, </w:t>
      </w:r>
    </w:p>
    <w:p w:rsidR="004E2E8E" w:rsidRPr="0084721E" w:rsidRDefault="004E2E8E" w:rsidP="0084721E">
      <w:pPr>
        <w:spacing w:line="276" w:lineRule="auto"/>
        <w:ind w:left="360"/>
        <w:rPr>
          <w:sz w:val="22"/>
        </w:rPr>
      </w:pPr>
      <w:r w:rsidRPr="0084721E">
        <w:rPr>
          <w:sz w:val="22"/>
        </w:rPr>
        <w:t xml:space="preserve">6.7 LUSD-ID der </w:t>
      </w:r>
      <w:r w:rsidR="005C1694" w:rsidRPr="0084721E">
        <w:rPr>
          <w:sz w:val="22"/>
        </w:rPr>
        <w:t>Schülerin</w:t>
      </w:r>
      <w:r w:rsidRPr="0084721E">
        <w:rPr>
          <w:sz w:val="22"/>
        </w:rPr>
        <w:t xml:space="preserve"> oder des </w:t>
      </w:r>
      <w:r w:rsidR="005C1694" w:rsidRPr="0084721E">
        <w:rPr>
          <w:sz w:val="22"/>
        </w:rPr>
        <w:t>Schülers</w:t>
      </w:r>
      <w:r w:rsidRPr="0084721E">
        <w:rPr>
          <w:sz w:val="22"/>
        </w:rPr>
        <w:t xml:space="preserve">, </w:t>
      </w:r>
    </w:p>
    <w:p w:rsidR="004E2E8E" w:rsidRPr="0084721E" w:rsidRDefault="004E2E8E" w:rsidP="0084721E">
      <w:pPr>
        <w:spacing w:line="276" w:lineRule="auto"/>
        <w:ind w:left="360"/>
        <w:rPr>
          <w:sz w:val="22"/>
        </w:rPr>
      </w:pPr>
      <w:r w:rsidRPr="0084721E">
        <w:rPr>
          <w:sz w:val="22"/>
        </w:rPr>
        <w:t xml:space="preserve">6.8 </w:t>
      </w:r>
      <w:r w:rsidR="005C1694" w:rsidRPr="0084721E">
        <w:rPr>
          <w:sz w:val="22"/>
        </w:rPr>
        <w:t>Unterrichtsfächer</w:t>
      </w:r>
      <w:r w:rsidRPr="0084721E">
        <w:rPr>
          <w:sz w:val="22"/>
        </w:rPr>
        <w:t xml:space="preserve">, </w:t>
      </w:r>
    </w:p>
    <w:p w:rsidR="004E2E8E" w:rsidRPr="0084721E" w:rsidRDefault="004E2E8E" w:rsidP="0084721E">
      <w:pPr>
        <w:spacing w:line="276" w:lineRule="auto"/>
        <w:ind w:left="360"/>
        <w:rPr>
          <w:sz w:val="22"/>
        </w:rPr>
      </w:pPr>
      <w:r w:rsidRPr="0084721E">
        <w:rPr>
          <w:sz w:val="22"/>
        </w:rPr>
        <w:t xml:space="preserve">6.9 Bildungsgang, Ausbildungsrichtung/ Ausbildungsberuf, gegebenenfalls Schwerpunkt, </w:t>
      </w:r>
    </w:p>
    <w:p w:rsidR="004E2E8E" w:rsidRPr="0084721E" w:rsidRDefault="004E2E8E" w:rsidP="0084721E">
      <w:pPr>
        <w:spacing w:line="276" w:lineRule="auto"/>
        <w:ind w:left="360"/>
        <w:rPr>
          <w:sz w:val="22"/>
        </w:rPr>
      </w:pPr>
      <w:r w:rsidRPr="0084721E">
        <w:rPr>
          <w:sz w:val="22"/>
        </w:rPr>
        <w:t xml:space="preserve">6.10 </w:t>
      </w:r>
      <w:r w:rsidR="005C1694" w:rsidRPr="0084721E">
        <w:rPr>
          <w:sz w:val="22"/>
        </w:rPr>
        <w:t>Fächer</w:t>
      </w:r>
      <w:r w:rsidRPr="0084721E">
        <w:rPr>
          <w:sz w:val="22"/>
        </w:rPr>
        <w:t xml:space="preserve">, in denen die Lehrkraft </w:t>
      </w:r>
      <w:r w:rsidR="005C1694" w:rsidRPr="0084721E">
        <w:rPr>
          <w:sz w:val="22"/>
        </w:rPr>
        <w:t>Schülerinnen</w:t>
      </w:r>
      <w:r w:rsidRPr="0084721E">
        <w:rPr>
          <w:sz w:val="22"/>
        </w:rPr>
        <w:t xml:space="preserve"> und </w:t>
      </w:r>
      <w:r w:rsidR="005C1694" w:rsidRPr="0084721E">
        <w:rPr>
          <w:sz w:val="22"/>
        </w:rPr>
        <w:t>Schüler</w:t>
      </w:r>
      <w:r w:rsidRPr="0084721E">
        <w:rPr>
          <w:sz w:val="22"/>
        </w:rPr>
        <w:t xml:space="preserve"> unterrichtet, </w:t>
      </w:r>
    </w:p>
    <w:p w:rsidR="004E2E8E" w:rsidRPr="0084721E" w:rsidRDefault="004E2E8E" w:rsidP="0084721E">
      <w:pPr>
        <w:spacing w:line="276" w:lineRule="auto"/>
        <w:ind w:left="360"/>
        <w:rPr>
          <w:sz w:val="22"/>
        </w:rPr>
      </w:pPr>
      <w:r w:rsidRPr="0084721E">
        <w:rPr>
          <w:sz w:val="22"/>
        </w:rPr>
        <w:t xml:space="preserve">6.11 selbst erteilte Zeugnisnoten und Ergebnisse und Teilergebnisse schriftlicher, </w:t>
      </w:r>
      <w:r w:rsidR="005C1694" w:rsidRPr="0084721E">
        <w:rPr>
          <w:sz w:val="22"/>
        </w:rPr>
        <w:t>mündlicher</w:t>
      </w:r>
      <w:r w:rsidRPr="0084721E">
        <w:rPr>
          <w:sz w:val="22"/>
        </w:rPr>
        <w:t xml:space="preserve"> und praktischer Leistungsüberprüfungen sowie Verhaltensbewertungen in dem von der Lehrkraft erteilten Unterricht sowie Art und Datum der Leistungserhebung beziehungsweise der Bewertung, </w:t>
      </w:r>
    </w:p>
    <w:p w:rsidR="004E2E8E" w:rsidRPr="0084721E" w:rsidRDefault="004E2E8E" w:rsidP="0084721E">
      <w:pPr>
        <w:spacing w:line="276" w:lineRule="auto"/>
        <w:ind w:left="360"/>
        <w:rPr>
          <w:sz w:val="22"/>
        </w:rPr>
      </w:pPr>
      <w:r w:rsidRPr="0084721E">
        <w:rPr>
          <w:sz w:val="22"/>
        </w:rPr>
        <w:t xml:space="preserve">6.12 Zeiten des Fernbleibens vom Unterricht in den </w:t>
      </w:r>
      <w:r w:rsidR="005C1694" w:rsidRPr="0084721E">
        <w:rPr>
          <w:sz w:val="22"/>
        </w:rPr>
        <w:t>Fächern</w:t>
      </w:r>
      <w:r w:rsidRPr="0084721E">
        <w:rPr>
          <w:sz w:val="22"/>
        </w:rPr>
        <w:t xml:space="preserve">, in denen die Lehrkraft die </w:t>
      </w:r>
      <w:r w:rsidR="005C1694" w:rsidRPr="0084721E">
        <w:rPr>
          <w:sz w:val="22"/>
        </w:rPr>
        <w:t>Schülerinnen</w:t>
      </w:r>
      <w:r w:rsidRPr="0084721E">
        <w:rPr>
          <w:sz w:val="22"/>
        </w:rPr>
        <w:t xml:space="preserve"> und </w:t>
      </w:r>
      <w:r w:rsidR="005C1694" w:rsidRPr="0084721E">
        <w:rPr>
          <w:sz w:val="22"/>
        </w:rPr>
        <w:t>Schüler</w:t>
      </w:r>
      <w:r w:rsidRPr="0084721E">
        <w:rPr>
          <w:sz w:val="22"/>
        </w:rPr>
        <w:t xml:space="preserve"> unterrichtet, </w:t>
      </w:r>
    </w:p>
    <w:p w:rsidR="004E2E8E" w:rsidRPr="0084721E" w:rsidRDefault="004E2E8E" w:rsidP="0084721E">
      <w:pPr>
        <w:spacing w:line="276" w:lineRule="auto"/>
        <w:ind w:left="360"/>
        <w:rPr>
          <w:sz w:val="22"/>
        </w:rPr>
      </w:pPr>
      <w:r w:rsidRPr="0084721E">
        <w:rPr>
          <w:sz w:val="22"/>
        </w:rPr>
        <w:t xml:space="preserve">6.13 Mitglieder der Schulleitung, gegebenenfalls weitere mit Leitungsaufgaben betraute </w:t>
      </w:r>
      <w:r w:rsidR="005C1694" w:rsidRPr="0084721E">
        <w:rPr>
          <w:sz w:val="22"/>
        </w:rPr>
        <w:t>Lehrkräfte</w:t>
      </w:r>
      <w:r w:rsidRPr="0084721E">
        <w:rPr>
          <w:sz w:val="22"/>
        </w:rPr>
        <w:t xml:space="preserve"> und Klassenlehrer </w:t>
      </w:r>
      <w:r w:rsidR="005C1694" w:rsidRPr="0084721E">
        <w:rPr>
          <w:sz w:val="22"/>
        </w:rPr>
        <w:t>dürfen</w:t>
      </w:r>
      <w:r w:rsidRPr="0084721E">
        <w:rPr>
          <w:sz w:val="22"/>
        </w:rPr>
        <w:t xml:space="preserve"> soweit dies zur </w:t>
      </w:r>
      <w:r w:rsidR="005C1694" w:rsidRPr="0084721E">
        <w:rPr>
          <w:sz w:val="22"/>
        </w:rPr>
        <w:t>Erfüllung</w:t>
      </w:r>
      <w:r w:rsidRPr="0084721E">
        <w:rPr>
          <w:sz w:val="22"/>
        </w:rPr>
        <w:t xml:space="preserve"> ihrer Aufgaben erforderlich ist, </w:t>
      </w:r>
      <w:r w:rsidR="005C1694" w:rsidRPr="0084721E">
        <w:rPr>
          <w:sz w:val="22"/>
        </w:rPr>
        <w:t>darüber</w:t>
      </w:r>
      <w:r w:rsidRPr="0084721E">
        <w:rPr>
          <w:sz w:val="22"/>
        </w:rPr>
        <w:t xml:space="preserve"> hinaus die folgenden Schülerdaten verarbeiten: </w:t>
      </w:r>
    </w:p>
    <w:p w:rsidR="004E2E8E" w:rsidRPr="0084721E" w:rsidRDefault="004E2E8E" w:rsidP="0084721E">
      <w:pPr>
        <w:spacing w:line="276" w:lineRule="auto"/>
        <w:ind w:left="1080"/>
        <w:rPr>
          <w:sz w:val="22"/>
        </w:rPr>
      </w:pPr>
      <w:r w:rsidRPr="0084721E">
        <w:rPr>
          <w:sz w:val="22"/>
        </w:rPr>
        <w:t xml:space="preserve">6.13.1 Halbjahresnoten in allen </w:t>
      </w:r>
      <w:r w:rsidR="005C1694" w:rsidRPr="0084721E">
        <w:rPr>
          <w:sz w:val="22"/>
        </w:rPr>
        <w:t>Fächern</w:t>
      </w:r>
      <w:r w:rsidRPr="0084721E">
        <w:rPr>
          <w:sz w:val="22"/>
        </w:rPr>
        <w:t xml:space="preserve"> der betreffenden </w:t>
      </w:r>
      <w:r w:rsidR="005C1694" w:rsidRPr="0084721E">
        <w:rPr>
          <w:sz w:val="22"/>
        </w:rPr>
        <w:t>Schülerinnen</w:t>
      </w:r>
      <w:r w:rsidRPr="0084721E">
        <w:rPr>
          <w:sz w:val="22"/>
        </w:rPr>
        <w:t xml:space="preserve"> und </w:t>
      </w:r>
      <w:r w:rsidR="005C1694" w:rsidRPr="0084721E">
        <w:rPr>
          <w:sz w:val="22"/>
        </w:rPr>
        <w:t>Schüler</w:t>
      </w:r>
      <w:r w:rsidRPr="0084721E">
        <w:rPr>
          <w:sz w:val="22"/>
        </w:rPr>
        <w:t>,</w:t>
      </w:r>
    </w:p>
    <w:p w:rsidR="004E2E8E" w:rsidRPr="0084721E" w:rsidRDefault="004E2E8E" w:rsidP="0084721E">
      <w:pPr>
        <w:spacing w:line="276" w:lineRule="auto"/>
        <w:ind w:left="1080"/>
        <w:rPr>
          <w:sz w:val="22"/>
        </w:rPr>
      </w:pPr>
      <w:r w:rsidRPr="0084721E">
        <w:rPr>
          <w:sz w:val="22"/>
        </w:rPr>
        <w:t xml:space="preserve">6.13.2 alle zeugnisrelevanten Leistungsangaben, </w:t>
      </w:r>
    </w:p>
    <w:p w:rsidR="004E2E8E" w:rsidRPr="0084721E" w:rsidRDefault="004E2E8E" w:rsidP="0084721E">
      <w:pPr>
        <w:spacing w:line="276" w:lineRule="auto"/>
        <w:ind w:left="1080"/>
        <w:rPr>
          <w:sz w:val="22"/>
        </w:rPr>
      </w:pPr>
      <w:r w:rsidRPr="0084721E">
        <w:rPr>
          <w:sz w:val="22"/>
        </w:rPr>
        <w:t xml:space="preserve">6.13.3 zeugnisübliche Bemerkungen </w:t>
      </w:r>
    </w:p>
    <w:p w:rsidR="004E2E8E" w:rsidRPr="0084721E" w:rsidRDefault="004E2E8E">
      <w:pPr>
        <w:rPr>
          <w:sz w:val="22"/>
        </w:rPr>
      </w:pPr>
    </w:p>
    <w:sectPr w:rsidR="004E2E8E" w:rsidRPr="0084721E" w:rsidSect="009D7D7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05A2D"/>
    <w:multiLevelType w:val="multilevel"/>
    <w:tmpl w:val="4D46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A7BBB"/>
    <w:multiLevelType w:val="multilevel"/>
    <w:tmpl w:val="18AE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500B6"/>
    <w:multiLevelType w:val="hybridMultilevel"/>
    <w:tmpl w:val="E72AF72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8E"/>
    <w:rsid w:val="002C4B91"/>
    <w:rsid w:val="00315921"/>
    <w:rsid w:val="0036083B"/>
    <w:rsid w:val="004E2E8E"/>
    <w:rsid w:val="005C1694"/>
    <w:rsid w:val="005D2238"/>
    <w:rsid w:val="00643034"/>
    <w:rsid w:val="00801C78"/>
    <w:rsid w:val="00830BCF"/>
    <w:rsid w:val="0084721E"/>
    <w:rsid w:val="009D7D74"/>
    <w:rsid w:val="00B1207C"/>
    <w:rsid w:val="00BC78B3"/>
    <w:rsid w:val="00C3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7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9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3715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GabyLi</cp:lastModifiedBy>
  <cp:revision>2</cp:revision>
  <dcterms:created xsi:type="dcterms:W3CDTF">2019-05-15T09:15:00Z</dcterms:created>
  <dcterms:modified xsi:type="dcterms:W3CDTF">2019-05-15T09:15:00Z</dcterms:modified>
</cp:coreProperties>
</file>